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07C5239E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74771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52FC812B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093135">
        <w:rPr>
          <w:b/>
        </w:rPr>
        <w:t>4</w:t>
      </w:r>
      <w:r w:rsidR="00761506">
        <w:rPr>
          <w:b/>
        </w:rPr>
        <w:t>-</w:t>
      </w:r>
      <w:r w:rsidR="00093135">
        <w:rPr>
          <w:b/>
        </w:rPr>
        <w:t>20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CFF98" w14:textId="52E8F7A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4E711C6E" w14:textId="0A757D40" w:rsidR="00473AE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504913D6" w14:textId="01375CE0" w:rsidR="000D61C8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3F2A4F0" w14:textId="22FFC31F" w:rsidR="006D3E82" w:rsidRDefault="006D3E8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48ED386E" w14:textId="437629D0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Pia Dolan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431F4DFD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10A92FEF" w:rsidR="00413238" w:rsidRPr="009C4B1E" w:rsidRDefault="00473AE2" w:rsidP="009C4B1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9C4B1E">
        <w:rPr>
          <w:bCs/>
        </w:rPr>
        <w:t>Ok</w:t>
      </w:r>
    </w:p>
    <w:p w14:paraId="6ED9C3FA" w14:textId="511EAAB7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20880FD1" w14:textId="57EC250F" w:rsidR="00473AE2" w:rsidRPr="00473AE2" w:rsidRDefault="00EF5EF9" w:rsidP="00473AE2">
      <w:pPr>
        <w:pStyle w:val="ListParagraph"/>
        <w:numPr>
          <w:ilvl w:val="0"/>
          <w:numId w:val="30"/>
        </w:numPr>
      </w:pPr>
      <w:r>
        <w:t>Några nya medlemsavgifter har kommit in.</w:t>
      </w:r>
    </w:p>
    <w:p w14:paraId="4DA2A6A3" w14:textId="77777777" w:rsidR="00422DC1" w:rsidRPr="00422DC1" w:rsidRDefault="00422DC1" w:rsidP="00422DC1">
      <w:pPr>
        <w:ind w:firstLine="786"/>
      </w:pPr>
    </w:p>
    <w:p w14:paraId="4DA9862D" w14:textId="5BD6CB7A" w:rsidR="0088751F" w:rsidRPr="00473AE2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19E14746" w14:textId="1A3FBD0A" w:rsidR="00516C3B" w:rsidRDefault="00FE1DEB" w:rsidP="00FE1DE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Över 190 båtar anmälda till VM</w:t>
      </w:r>
    </w:p>
    <w:p w14:paraId="1A43EFBE" w14:textId="77E7E3F8" w:rsidR="0062048F" w:rsidRDefault="0062048F" w:rsidP="00FE1DE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Första </w:t>
      </w:r>
      <w:proofErr w:type="spellStart"/>
      <w:r>
        <w:t>GP’n</w:t>
      </w:r>
      <w:proofErr w:type="spellEnd"/>
      <w:r>
        <w:t xml:space="preserve"> klar med KSSS. Väntar bara på besked om vi får köra</w:t>
      </w:r>
    </w:p>
    <w:p w14:paraId="16219995" w14:textId="304B5504" w:rsidR="0062048F" w:rsidRPr="00926616" w:rsidRDefault="003449BA" w:rsidP="00FE1DE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Ölmanäset</w:t>
      </w:r>
      <w:proofErr w:type="spellEnd"/>
      <w:r>
        <w:t xml:space="preserve"> avvaktar beslut om tävling den </w:t>
      </w:r>
    </w:p>
    <w:p w14:paraId="20CDFC14" w14:textId="3A63DFE8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24919942" w14:textId="5095F4D3" w:rsidR="00473AE2" w:rsidRPr="00473AE2" w:rsidRDefault="0062048F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Anmälan till Junior EM i Polen öppnat.</w:t>
      </w:r>
    </w:p>
    <w:p w14:paraId="60388B80" w14:textId="77777777" w:rsidR="00516C3B" w:rsidRPr="00C01D42" w:rsidRDefault="00516C3B" w:rsidP="00E578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</w:pPr>
    </w:p>
    <w:p w14:paraId="7029E0BB" w14:textId="4AC190D1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Träning</w:t>
      </w:r>
    </w:p>
    <w:p w14:paraId="64D9BD03" w14:textId="58B316FC" w:rsidR="00473AE2" w:rsidRDefault="0062048F" w:rsidP="00EF5EF9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proofErr w:type="spellStart"/>
      <w:r>
        <w:rPr>
          <w:bCs/>
        </w:rPr>
        <w:t>Ev</w:t>
      </w:r>
      <w:proofErr w:type="spellEnd"/>
      <w:r>
        <w:rPr>
          <w:bCs/>
        </w:rPr>
        <w:t xml:space="preserve"> ett läger på GKSS helgen </w:t>
      </w:r>
      <w:proofErr w:type="gramStart"/>
      <w:r>
        <w:rPr>
          <w:bCs/>
        </w:rPr>
        <w:t>11-13</w:t>
      </w:r>
      <w:proofErr w:type="gramEnd"/>
      <w:r>
        <w:rPr>
          <w:bCs/>
        </w:rPr>
        <w:t xml:space="preserve"> juli. Simon kollar med Daniel om det är ok att vi kör ett nationellt 29er läger</w:t>
      </w:r>
    </w:p>
    <w:p w14:paraId="05CDEA7B" w14:textId="1034F88E" w:rsidR="00CF1691" w:rsidRPr="00473AE2" w:rsidRDefault="00CF1691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7347DC94" w14:textId="19F791BC" w:rsidR="00BE43E3" w:rsidRDefault="00BE43E3" w:rsidP="00EF5E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Henrik och Simon ansöker om mästerskapsbidrag till Cissi. Vi utgår från att vi ska ha 2 coacher på VM i Århus.</w:t>
      </w:r>
    </w:p>
    <w:p w14:paraId="499EA499" w14:textId="1BC129C0" w:rsidR="003449BA" w:rsidRDefault="004A7B7D" w:rsidP="00EF5E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>Diskussion om olika alternativ för ranking för uttagning till VM. Henrik och Simon försöker få ner förslagen på papper för att lättare få en överblick på förslagen.</w:t>
      </w:r>
    </w:p>
    <w:p w14:paraId="06ABFF90" w14:textId="77777777" w:rsidR="00EF5EF9" w:rsidRDefault="00EF5EF9" w:rsidP="00481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64"/>
      </w:pPr>
    </w:p>
    <w:p w14:paraId="47A91CAB" w14:textId="0D849EB2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3C8CD1C" w14:textId="1EE62742" w:rsidR="00FD25FE" w:rsidRPr="00962526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Cs/>
        </w:rPr>
      </w:pPr>
      <w:r w:rsidRPr="00962526">
        <w:rPr>
          <w:bCs/>
        </w:rPr>
        <w:t xml:space="preserve">Nästa styrelsemöte 9er förbundet den </w:t>
      </w:r>
      <w:r w:rsidR="003449BA">
        <w:rPr>
          <w:bCs/>
        </w:rPr>
        <w:t xml:space="preserve">5 maj </w:t>
      </w:r>
      <w:proofErr w:type="spellStart"/>
      <w:r w:rsidR="003449BA">
        <w:rPr>
          <w:bCs/>
        </w:rPr>
        <w:t>Kl</w:t>
      </w:r>
      <w:proofErr w:type="spellEnd"/>
      <w:r w:rsidR="003449BA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8AAD" w14:textId="77777777" w:rsidR="00B50278" w:rsidRDefault="00B50278">
      <w:r>
        <w:separator/>
      </w:r>
    </w:p>
  </w:endnote>
  <w:endnote w:type="continuationSeparator" w:id="0">
    <w:p w14:paraId="6B815125" w14:textId="77777777" w:rsidR="00B50278" w:rsidRDefault="00B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B8A5" w14:textId="77777777" w:rsidR="00B50278" w:rsidRDefault="00B50278">
      <w:r>
        <w:separator/>
      </w:r>
    </w:p>
  </w:footnote>
  <w:footnote w:type="continuationSeparator" w:id="0">
    <w:p w14:paraId="65BF78F6" w14:textId="77777777" w:rsidR="00B50278" w:rsidRDefault="00B5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371EE47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84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11E5"/>
    <w:rsid w:val="00482F9D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E1E2F"/>
    <w:rsid w:val="004E526D"/>
    <w:rsid w:val="004E674A"/>
    <w:rsid w:val="004E6C65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D3E82"/>
    <w:rsid w:val="006E1C5D"/>
    <w:rsid w:val="006E4F03"/>
    <w:rsid w:val="006F21BB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245E"/>
    <w:rsid w:val="007A0AAD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61C72"/>
    <w:rsid w:val="00962526"/>
    <w:rsid w:val="009631FD"/>
    <w:rsid w:val="009634A6"/>
    <w:rsid w:val="009643A5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61A"/>
    <w:rsid w:val="00A446BB"/>
    <w:rsid w:val="00A622DB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B104C1"/>
    <w:rsid w:val="00B16682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C0596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854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Henrik Björsson</cp:lastModifiedBy>
  <cp:revision>3</cp:revision>
  <cp:lastPrinted>2020-01-16T06:21:00Z</cp:lastPrinted>
  <dcterms:created xsi:type="dcterms:W3CDTF">2021-04-20T18:44:00Z</dcterms:created>
  <dcterms:modified xsi:type="dcterms:W3CDTF">2021-04-21T08:57:00Z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